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97E77" w:rsidRDefault="00576A98">
      <w:pPr>
        <w:pStyle w:val="Normal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before="40" w:after="40" w:line="240" w:lineRule="auto"/>
        <w:jc w:val="center"/>
        <w:rPr>
          <w:b/>
          <w:color w:val="242E74"/>
          <w:sz w:val="30"/>
          <w:szCs w:val="30"/>
        </w:rPr>
      </w:pPr>
      <w:r>
        <w:rPr>
          <w:b/>
          <w:color w:val="242E74"/>
          <w:sz w:val="30"/>
          <w:szCs w:val="30"/>
        </w:rPr>
        <w:t>ÉLECTIONS DES DÉLÉGUÉS MSA 2025</w:t>
      </w:r>
    </w:p>
    <w:p w14:paraId="00000002" w14:textId="77777777" w:rsidR="00C97E77" w:rsidRDefault="00576A98">
      <w:pPr>
        <w:pStyle w:val="Normal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pacing w:before="40" w:after="40" w:line="240" w:lineRule="auto"/>
        <w:jc w:val="center"/>
        <w:rPr>
          <w:b/>
          <w:color w:val="242E74"/>
          <w:sz w:val="30"/>
          <w:szCs w:val="30"/>
        </w:rPr>
      </w:pPr>
      <w:r>
        <w:rPr>
          <w:b/>
          <w:color w:val="242E74"/>
          <w:sz w:val="30"/>
          <w:szCs w:val="30"/>
        </w:rPr>
        <w:t>EN 10 QUESTIONS/RÉPONSES</w:t>
      </w:r>
    </w:p>
    <w:p w14:paraId="00000003" w14:textId="77777777" w:rsidR="00C97E77" w:rsidRDefault="00C97E77">
      <w:pPr>
        <w:pStyle w:val="Normal0"/>
        <w:spacing w:before="40" w:after="40" w:line="240" w:lineRule="auto"/>
        <w:rPr>
          <w:i/>
          <w:sz w:val="23"/>
          <w:szCs w:val="23"/>
        </w:rPr>
      </w:pPr>
    </w:p>
    <w:p w14:paraId="00000004" w14:textId="77777777" w:rsidR="00C97E77" w:rsidRDefault="00576A98">
      <w:pPr>
        <w:pStyle w:val="Normal0"/>
        <w:spacing w:before="40" w:after="40" w:line="240" w:lineRule="auto"/>
        <w:rPr>
          <w:i/>
        </w:rPr>
      </w:pPr>
      <w:r>
        <w:rPr>
          <w:i/>
        </w:rPr>
        <w:t xml:space="preserve">Cette foire aux questions répond aux principales interrogations sur les élections de la MSA. </w:t>
      </w:r>
    </w:p>
    <w:p w14:paraId="00000005" w14:textId="77777777" w:rsidR="00C97E77" w:rsidRDefault="00C97E77">
      <w:pPr>
        <w:pStyle w:val="Normal0"/>
        <w:spacing w:before="40" w:after="40" w:line="240" w:lineRule="auto"/>
        <w:rPr>
          <w:i/>
        </w:rPr>
      </w:pPr>
    </w:p>
    <w:p w14:paraId="00000006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 xml:space="preserve">LA MSA, QU’EST-CE QUE C’EST ? </w:t>
      </w:r>
    </w:p>
    <w:p w14:paraId="00000007" w14:textId="77777777" w:rsidR="00C97E77" w:rsidRDefault="00C97E77">
      <w:pPr>
        <w:pStyle w:val="Normal0"/>
        <w:spacing w:before="40" w:after="40" w:line="240" w:lineRule="auto"/>
      </w:pPr>
    </w:p>
    <w:p w14:paraId="00000008" w14:textId="77777777" w:rsidR="00C97E77" w:rsidRDefault="00576A98">
      <w:pPr>
        <w:pStyle w:val="Normal0"/>
        <w:spacing w:before="40" w:after="40" w:line="240" w:lineRule="auto"/>
      </w:pPr>
      <w:r>
        <w:t xml:space="preserve">La MSA, c’est la </w:t>
      </w:r>
      <w:r>
        <w:rPr>
          <w:b/>
        </w:rPr>
        <w:t>Sécurité sociale du monde agricole</w:t>
      </w:r>
      <w:r>
        <w:t xml:space="preserve">. Elle protège et accompagne ses adhérents à tous les moments de leur vie. Elle </w:t>
      </w:r>
      <w:r>
        <w:rPr>
          <w:b/>
        </w:rPr>
        <w:t>couvre tous les risques de la protection sociale</w:t>
      </w:r>
      <w:r>
        <w:t>, de la santé à la famille, en passant par le logement et la retraite.</w:t>
      </w:r>
    </w:p>
    <w:p w14:paraId="00000009" w14:textId="77777777" w:rsidR="00C97E77" w:rsidRDefault="00C97E77">
      <w:pPr>
        <w:pStyle w:val="Normal0"/>
        <w:spacing w:before="40" w:after="40" w:line="240" w:lineRule="auto"/>
      </w:pPr>
    </w:p>
    <w:p w14:paraId="0000000A" w14:textId="77777777" w:rsidR="00C97E77" w:rsidRDefault="00C97E77">
      <w:pPr>
        <w:pStyle w:val="Normal0"/>
        <w:spacing w:before="40" w:after="40" w:line="240" w:lineRule="auto"/>
      </w:pPr>
    </w:p>
    <w:p w14:paraId="0000000B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POURQUOI DES ÉLECTIONS A LA MSA ?</w:t>
      </w:r>
    </w:p>
    <w:p w14:paraId="0000000C" w14:textId="77777777" w:rsidR="00C97E77" w:rsidRDefault="00C97E77">
      <w:pPr>
        <w:pStyle w:val="Normal0"/>
        <w:spacing w:before="40" w:after="40" w:line="240" w:lineRule="auto"/>
      </w:pPr>
    </w:p>
    <w:p w14:paraId="0000000D" w14:textId="77777777" w:rsidR="00C97E77" w:rsidRDefault="00576A98">
      <w:pPr>
        <w:pStyle w:val="Normal0"/>
        <w:spacing w:before="40" w:after="40" w:line="240" w:lineRule="auto"/>
      </w:pPr>
      <w:r>
        <w:t xml:space="preserve">La MSA est le seul organisme de Sécurité sociale avec un </w:t>
      </w:r>
      <w:r>
        <w:rPr>
          <w:b/>
        </w:rPr>
        <w:t>fonctionnement démocratique</w:t>
      </w:r>
      <w:r>
        <w:t xml:space="preserve"> : tous les 5 ans, 2,5 millions d’adhérents votent pour choisir leurs délégués MSA, partout en France. Cette démocratie résulte du fonctionnement mutualiste de la MSA qui permet au </w:t>
      </w:r>
      <w:r>
        <w:rPr>
          <w:b/>
        </w:rPr>
        <w:t>monde agricole de s’organiser par lui-même et pour lui-même.</w:t>
      </w:r>
    </w:p>
    <w:p w14:paraId="0000000E" w14:textId="77777777" w:rsidR="00C97E77" w:rsidRDefault="00C97E77">
      <w:pPr>
        <w:pStyle w:val="Normal0"/>
        <w:spacing w:before="40" w:after="40" w:line="240" w:lineRule="auto"/>
      </w:pPr>
    </w:p>
    <w:p w14:paraId="0000000F" w14:textId="77777777" w:rsidR="00C97E77" w:rsidRDefault="00C97E77">
      <w:pPr>
        <w:pStyle w:val="Normal0"/>
        <w:spacing w:before="40" w:after="40" w:line="240" w:lineRule="auto"/>
      </w:pPr>
    </w:p>
    <w:p w14:paraId="00000010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QUI SONT LES DÉLÉGUÉS MSA ?</w:t>
      </w:r>
    </w:p>
    <w:p w14:paraId="00000011" w14:textId="77777777" w:rsidR="00C97E77" w:rsidRDefault="00C97E77">
      <w:pPr>
        <w:pStyle w:val="Normal0"/>
        <w:spacing w:before="40" w:after="40" w:line="240" w:lineRule="auto"/>
      </w:pPr>
    </w:p>
    <w:p w14:paraId="00000012" w14:textId="77777777" w:rsidR="00C97E77" w:rsidRDefault="00576A98">
      <w:pPr>
        <w:pStyle w:val="Normal0"/>
        <w:spacing w:before="40" w:after="40" w:line="240" w:lineRule="auto"/>
      </w:pPr>
      <w:r>
        <w:t>Tous les délégués sont des</w:t>
      </w:r>
      <w:r>
        <w:rPr>
          <w:b/>
        </w:rPr>
        <w:t xml:space="preserve"> adhérents de la MSA issus du monde agricole</w:t>
      </w:r>
      <w:r>
        <w:t xml:space="preserve">. Ils sont </w:t>
      </w:r>
      <w:r>
        <w:rPr>
          <w:b/>
        </w:rPr>
        <w:t>chefs d’exploitations</w:t>
      </w:r>
      <w:r>
        <w:t xml:space="preserve"> ou d’entreprises agricoles, </w:t>
      </w:r>
      <w:r>
        <w:rPr>
          <w:b/>
        </w:rPr>
        <w:t>salariés d’exploitation</w:t>
      </w:r>
      <w:r>
        <w:t xml:space="preserve">, d’entreprises, de coopératives, d’organismes professionnels agricoles, </w:t>
      </w:r>
      <w:r>
        <w:rPr>
          <w:b/>
        </w:rPr>
        <w:t>employeurs de main-d'œuvre</w:t>
      </w:r>
      <w:r>
        <w:t xml:space="preserve"> ou </w:t>
      </w:r>
      <w:r>
        <w:rPr>
          <w:b/>
        </w:rPr>
        <w:t>retraités du monde agricole</w:t>
      </w:r>
      <w:r>
        <w:t>.</w:t>
      </w:r>
    </w:p>
    <w:p w14:paraId="00000013" w14:textId="77777777" w:rsidR="00C97E77" w:rsidRDefault="00C97E77">
      <w:pPr>
        <w:pStyle w:val="Normal0"/>
        <w:spacing w:before="40" w:after="40" w:line="240" w:lineRule="auto"/>
      </w:pPr>
    </w:p>
    <w:p w14:paraId="00000014" w14:textId="4392495E" w:rsidR="00C97E77" w:rsidRDefault="00576A98">
      <w:pPr>
        <w:pStyle w:val="Normal0"/>
        <w:spacing w:before="40" w:after="40" w:line="240" w:lineRule="auto"/>
      </w:pPr>
      <w:r>
        <w:t>13 760 délégués bénévoles ont été élus en 2020 pour un mandat de 5 ans.</w:t>
      </w:r>
      <w:r w:rsidR="008A5957">
        <w:t xml:space="preserve"> Il sera 460 nouveaux élus dans les Côtes d’Armor et la Finistère en mai prochain</w:t>
      </w:r>
    </w:p>
    <w:p w14:paraId="00000015" w14:textId="77777777" w:rsidR="00C97E77" w:rsidRDefault="00C97E77">
      <w:pPr>
        <w:pStyle w:val="Normal0"/>
        <w:spacing w:before="40" w:after="40" w:line="240" w:lineRule="auto"/>
      </w:pPr>
    </w:p>
    <w:p w14:paraId="00000016" w14:textId="77777777" w:rsidR="00C97E77" w:rsidRDefault="00C97E77">
      <w:pPr>
        <w:pStyle w:val="Normal0"/>
        <w:spacing w:before="40" w:after="40" w:line="240" w:lineRule="auto"/>
      </w:pPr>
    </w:p>
    <w:p w14:paraId="00000017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QUEL EST LE RÔLE D’UN DÉLÉGUÉ MSA ?</w:t>
      </w:r>
    </w:p>
    <w:p w14:paraId="00000018" w14:textId="77777777" w:rsidR="00C97E77" w:rsidRDefault="00C97E77">
      <w:pPr>
        <w:pStyle w:val="Normal0"/>
        <w:spacing w:before="40" w:after="40" w:line="240" w:lineRule="auto"/>
      </w:pPr>
    </w:p>
    <w:p w14:paraId="00000019" w14:textId="77777777" w:rsidR="00C97E77" w:rsidRDefault="00576A98">
      <w:pPr>
        <w:pStyle w:val="Normal0"/>
        <w:spacing w:before="40" w:after="40" w:line="240" w:lineRule="auto"/>
      </w:pPr>
      <w:r>
        <w:t xml:space="preserve">Les délégués de la MSA : </w:t>
      </w:r>
    </w:p>
    <w:p w14:paraId="0000001A" w14:textId="77777777" w:rsidR="00C97E77" w:rsidRDefault="00576A98" w:rsidP="5031D4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color w:val="000000"/>
          <w:lang w:val="fr-FR"/>
        </w:rPr>
      </w:pPr>
      <w:proofErr w:type="gramStart"/>
      <w:r w:rsidRPr="5031D4FE">
        <w:rPr>
          <w:b/>
          <w:bCs/>
          <w:color w:val="000000" w:themeColor="text1"/>
          <w:lang w:val="fr-FR"/>
        </w:rPr>
        <w:t>défendent</w:t>
      </w:r>
      <w:proofErr w:type="gramEnd"/>
      <w:r w:rsidRPr="5031D4FE">
        <w:rPr>
          <w:b/>
          <w:bCs/>
          <w:color w:val="000000" w:themeColor="text1"/>
          <w:lang w:val="fr-FR"/>
        </w:rPr>
        <w:t xml:space="preserve"> les intérêts</w:t>
      </w:r>
      <w:r w:rsidRPr="5031D4FE">
        <w:rPr>
          <w:color w:val="000000" w:themeColor="text1"/>
          <w:lang w:val="fr-FR"/>
        </w:rPr>
        <w:t xml:space="preserve"> de tous et de chacun : proche des adhérents, ils sont les mieux placés pour identifier et faire remonter les besoins de la profession ainsi que ceux des populations rurales auprès des institutions publiques,</w:t>
      </w:r>
    </w:p>
    <w:p w14:paraId="0000001B" w14:textId="77777777" w:rsidR="00C97E77" w:rsidRDefault="00576A98" w:rsidP="5031D4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fr-FR"/>
        </w:rPr>
      </w:pPr>
      <w:proofErr w:type="gramStart"/>
      <w:r w:rsidRPr="5031D4FE">
        <w:rPr>
          <w:b/>
          <w:bCs/>
          <w:color w:val="000000" w:themeColor="text1"/>
          <w:lang w:val="fr-FR"/>
        </w:rPr>
        <w:t>aident</w:t>
      </w:r>
      <w:proofErr w:type="gramEnd"/>
      <w:r w:rsidRPr="5031D4FE">
        <w:rPr>
          <w:b/>
          <w:bCs/>
          <w:color w:val="000000" w:themeColor="text1"/>
          <w:lang w:val="fr-FR"/>
        </w:rPr>
        <w:t xml:space="preserve"> les adhérents</w:t>
      </w:r>
      <w:r w:rsidRPr="5031D4FE">
        <w:rPr>
          <w:color w:val="000000" w:themeColor="text1"/>
          <w:lang w:val="fr-FR"/>
        </w:rPr>
        <w:t xml:space="preserve"> en informant des droits et des solutions offertes par la MSA et en transmettant les demandes des adhérents aux interlocuteurs MSA,</w:t>
      </w:r>
    </w:p>
    <w:p w14:paraId="0000001C" w14:textId="77777777" w:rsidR="00C97E77" w:rsidRDefault="00576A98" w:rsidP="5031D4FE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color w:val="000000"/>
          <w:lang w:val="fr-FR"/>
        </w:rPr>
      </w:pPr>
      <w:proofErr w:type="gramStart"/>
      <w:r w:rsidRPr="5031D4FE">
        <w:rPr>
          <w:b/>
          <w:bCs/>
          <w:color w:val="000000" w:themeColor="text1"/>
          <w:lang w:val="fr-FR"/>
        </w:rPr>
        <w:t>agissent</w:t>
      </w:r>
      <w:proofErr w:type="gramEnd"/>
      <w:r w:rsidRPr="5031D4FE">
        <w:rPr>
          <w:b/>
          <w:bCs/>
          <w:color w:val="000000" w:themeColor="text1"/>
          <w:lang w:val="fr-FR"/>
        </w:rPr>
        <w:t xml:space="preserve"> pour des projets locaux</w:t>
      </w:r>
      <w:r w:rsidRPr="5031D4FE">
        <w:rPr>
          <w:color w:val="000000" w:themeColor="text1"/>
          <w:lang w:val="fr-FR"/>
        </w:rPr>
        <w:t xml:space="preserve"> en proposant des actions qui s’adressent aux populations de son territoire.</w:t>
      </w:r>
    </w:p>
    <w:p w14:paraId="0000001D" w14:textId="77777777" w:rsidR="00C97E77" w:rsidRDefault="00C97E77">
      <w:pPr>
        <w:pStyle w:val="Normal0"/>
        <w:spacing w:before="40" w:after="40" w:line="240" w:lineRule="auto"/>
      </w:pPr>
    </w:p>
    <w:p w14:paraId="0000001E" w14:textId="77777777" w:rsidR="00C97E77" w:rsidRDefault="00C97E77">
      <w:pPr>
        <w:pStyle w:val="Normal0"/>
        <w:spacing w:before="40" w:after="40" w:line="240" w:lineRule="auto"/>
      </w:pPr>
    </w:p>
    <w:p w14:paraId="0000001F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CONCRÈTEMENT, QUELS TYPES D’ACTIONS MÈNENT LES DÉLÉGUÉS MSA ?</w:t>
      </w:r>
    </w:p>
    <w:p w14:paraId="00000020" w14:textId="77777777" w:rsidR="00C97E77" w:rsidRDefault="00C97E77">
      <w:pPr>
        <w:pStyle w:val="Normal0"/>
        <w:spacing w:before="40" w:after="40" w:line="240" w:lineRule="auto"/>
      </w:pPr>
    </w:p>
    <w:p w14:paraId="00000021" w14:textId="77777777" w:rsidR="00C97E77" w:rsidRDefault="00576A98">
      <w:pPr>
        <w:pStyle w:val="Normal0"/>
        <w:spacing w:before="40" w:after="40" w:line="240" w:lineRule="auto"/>
      </w:pPr>
      <w:r>
        <w:t xml:space="preserve">Tous les ans, </w:t>
      </w:r>
      <w:r>
        <w:rPr>
          <w:b/>
        </w:rPr>
        <w:t>les délégués de la MSA réalisent en moyenne 2 000 actions par an</w:t>
      </w:r>
      <w:r>
        <w:t xml:space="preserve">. Les actions mises en place sont le reflet des préoccupations locales, elles sont visibles de tous sur le site internet </w:t>
      </w:r>
      <w:r>
        <w:rPr>
          <w:b/>
        </w:rPr>
        <w:t>elusterritoires.msa.fr</w:t>
      </w:r>
      <w:r>
        <w:t xml:space="preserve">. </w:t>
      </w:r>
    </w:p>
    <w:p w14:paraId="00000023" w14:textId="27180202" w:rsidR="00C97E77" w:rsidRDefault="00576A98">
      <w:pPr>
        <w:pStyle w:val="Normal0"/>
        <w:spacing w:before="40" w:after="40" w:line="240" w:lineRule="auto"/>
      </w:pPr>
      <w:r>
        <w:t xml:space="preserve">Quelques illustrations : journée de </w:t>
      </w:r>
      <w:r>
        <w:rPr>
          <w:b/>
        </w:rPr>
        <w:t>sensibilisation au répit</w:t>
      </w:r>
      <w:r>
        <w:t xml:space="preserve"> pour les aidants, formation sur les </w:t>
      </w:r>
      <w:r>
        <w:rPr>
          <w:b/>
        </w:rPr>
        <w:t xml:space="preserve">risques liés </w:t>
      </w:r>
      <w:r w:rsidR="008A5957">
        <w:rPr>
          <w:b/>
        </w:rPr>
        <w:t>à l’utilisation de la tronçonneuse</w:t>
      </w:r>
      <w:r>
        <w:t xml:space="preserve">, conférence/débats en </w:t>
      </w:r>
      <w:r>
        <w:rPr>
          <w:b/>
        </w:rPr>
        <w:t>prévention santé</w:t>
      </w:r>
      <w:r>
        <w:t xml:space="preserve">, soirée cinéma sur </w:t>
      </w:r>
      <w:r>
        <w:rPr>
          <w:b/>
        </w:rPr>
        <w:t>les femmes en agriculture</w:t>
      </w:r>
      <w:r>
        <w:t>, balade gourmande pour valoriser les circuits courts,</w:t>
      </w:r>
      <w:r w:rsidR="008A5957">
        <w:t xml:space="preserve"> présence lors de salons (SPACE), foires agricoles,</w:t>
      </w:r>
      <w:r>
        <w:t xml:space="preserve"> forum transmission, …</w:t>
      </w:r>
    </w:p>
    <w:p w14:paraId="00000024" w14:textId="77777777" w:rsidR="00C97E77" w:rsidRDefault="00C97E77">
      <w:pPr>
        <w:pStyle w:val="Normal0"/>
        <w:spacing w:before="40" w:after="40" w:line="240" w:lineRule="auto"/>
      </w:pPr>
    </w:p>
    <w:p w14:paraId="00000025" w14:textId="77777777" w:rsidR="00C97E77" w:rsidRDefault="00C97E77">
      <w:pPr>
        <w:pStyle w:val="Normal0"/>
        <w:spacing w:before="40" w:after="40" w:line="240" w:lineRule="auto"/>
      </w:pPr>
    </w:p>
    <w:p w14:paraId="00000026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COMMENT SAVOIR À QUEL COLLÈGE ÉLECTORAL ON APPARTIENT ?</w:t>
      </w:r>
    </w:p>
    <w:p w14:paraId="00000027" w14:textId="77777777" w:rsidR="00C97E77" w:rsidRDefault="00C97E77">
      <w:pPr>
        <w:pStyle w:val="Normal0"/>
        <w:spacing w:before="40" w:after="40" w:line="240" w:lineRule="auto"/>
      </w:pPr>
    </w:p>
    <w:p w14:paraId="00000028" w14:textId="77777777" w:rsidR="00C97E77" w:rsidRDefault="00576A98">
      <w:pPr>
        <w:pStyle w:val="Normal0"/>
        <w:spacing w:before="40" w:after="40" w:line="240" w:lineRule="auto"/>
      </w:pPr>
      <w:r>
        <w:t xml:space="preserve">Son collège électoral dépend de sa catégorie professionnelle. </w:t>
      </w:r>
      <w:r>
        <w:rPr>
          <w:b/>
        </w:rPr>
        <w:t>Il existe trois collèges</w:t>
      </w:r>
      <w:r>
        <w:t xml:space="preserve"> :</w:t>
      </w:r>
    </w:p>
    <w:p w14:paraId="00000029" w14:textId="77777777" w:rsidR="00C97E77" w:rsidRDefault="00576A98" w:rsidP="5031D4FE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le</w:t>
      </w:r>
      <w:proofErr w:type="gramEnd"/>
      <w:r w:rsidRPr="5031D4FE">
        <w:rPr>
          <w:color w:val="000000" w:themeColor="text1"/>
          <w:lang w:val="fr-FR"/>
        </w:rPr>
        <w:t xml:space="preserve"> 1ᵉʳ collège regroupe les </w:t>
      </w:r>
      <w:r w:rsidRPr="5031D4FE">
        <w:rPr>
          <w:b/>
          <w:bCs/>
          <w:color w:val="000000" w:themeColor="text1"/>
          <w:lang w:val="fr-FR"/>
        </w:rPr>
        <w:t>chefs d’exploitations</w:t>
      </w:r>
      <w:r w:rsidRPr="5031D4FE">
        <w:rPr>
          <w:color w:val="000000" w:themeColor="text1"/>
          <w:lang w:val="fr-FR"/>
        </w:rPr>
        <w:t xml:space="preserve"> et d’entreprises agricoles non employeurs de main-d’œuvre ;</w:t>
      </w:r>
    </w:p>
    <w:p w14:paraId="0000002A" w14:textId="77777777" w:rsidR="00C97E77" w:rsidRDefault="00576A98" w:rsidP="5031D4FE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le</w:t>
      </w:r>
      <w:proofErr w:type="gramEnd"/>
      <w:r w:rsidRPr="5031D4FE">
        <w:rPr>
          <w:color w:val="000000" w:themeColor="text1"/>
          <w:lang w:val="fr-FR"/>
        </w:rPr>
        <w:t xml:space="preserve"> 2ᵉ collège regroupe </w:t>
      </w:r>
      <w:r w:rsidRPr="5031D4FE">
        <w:rPr>
          <w:b/>
          <w:bCs/>
          <w:color w:val="000000" w:themeColor="text1"/>
          <w:lang w:val="fr-FR"/>
        </w:rPr>
        <w:t>les salariés de l’agriculture</w:t>
      </w:r>
      <w:r w:rsidRPr="5031D4FE">
        <w:rPr>
          <w:color w:val="000000" w:themeColor="text1"/>
          <w:lang w:val="fr-FR"/>
        </w:rPr>
        <w:t xml:space="preserve"> et des entreprises agricoles ;</w:t>
      </w:r>
    </w:p>
    <w:p w14:paraId="0000002B" w14:textId="77777777" w:rsidR="00C97E77" w:rsidRDefault="00576A98" w:rsidP="5031D4FE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b/>
          <w:bCs/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le</w:t>
      </w:r>
      <w:proofErr w:type="gramEnd"/>
      <w:r w:rsidRPr="5031D4FE">
        <w:rPr>
          <w:color w:val="000000" w:themeColor="text1"/>
          <w:lang w:val="fr-FR"/>
        </w:rPr>
        <w:t xml:space="preserve"> 3ᵉ collège réunit les chefs d’exploitations et d’entreprises agricoles </w:t>
      </w:r>
      <w:r w:rsidRPr="5031D4FE">
        <w:rPr>
          <w:b/>
          <w:bCs/>
          <w:color w:val="000000" w:themeColor="text1"/>
          <w:lang w:val="fr-FR"/>
        </w:rPr>
        <w:t>employeurs de main-d'œuvre.</w:t>
      </w:r>
    </w:p>
    <w:p w14:paraId="0000002C" w14:textId="77777777" w:rsidR="00C97E77" w:rsidRDefault="00C97E77">
      <w:pPr>
        <w:pStyle w:val="Normal0"/>
        <w:spacing w:before="40" w:after="40" w:line="240" w:lineRule="auto"/>
      </w:pPr>
    </w:p>
    <w:p w14:paraId="0000002D" w14:textId="77777777" w:rsidR="00C97E77" w:rsidRDefault="00C97E77">
      <w:pPr>
        <w:pStyle w:val="Normal0"/>
        <w:spacing w:before="40" w:after="40" w:line="240" w:lineRule="auto"/>
      </w:pPr>
    </w:p>
    <w:p w14:paraId="0000002E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QUI PEUT VOTER AUX ÉLECTIONS DES DÉLÉGUÉS DE LA MSA ?</w:t>
      </w:r>
    </w:p>
    <w:p w14:paraId="0000002F" w14:textId="77777777" w:rsidR="00C97E77" w:rsidRDefault="00C97E77">
      <w:pPr>
        <w:pStyle w:val="Normal0"/>
        <w:spacing w:before="40" w:after="40" w:line="240" w:lineRule="auto"/>
      </w:pPr>
    </w:p>
    <w:p w14:paraId="00000030" w14:textId="77777777" w:rsidR="00C97E77" w:rsidRDefault="00576A98">
      <w:pPr>
        <w:pStyle w:val="Normal0"/>
        <w:spacing w:before="40" w:after="40" w:line="240" w:lineRule="auto"/>
      </w:pPr>
      <w:r>
        <w:rPr>
          <w:b/>
        </w:rPr>
        <w:t>Tous les adhérents, électeurs de la MSA, sont appelés à voter</w:t>
      </w:r>
      <w:r>
        <w:t>, qu’ils soient salariés, exploitants, employeurs de main-d'œuvre, actifs ou retraités.</w:t>
      </w:r>
    </w:p>
    <w:p w14:paraId="00000031" w14:textId="77777777" w:rsidR="00C97E77" w:rsidRDefault="00C97E77">
      <w:pPr>
        <w:pStyle w:val="Normal0"/>
        <w:spacing w:before="40" w:after="40" w:line="240" w:lineRule="auto"/>
      </w:pPr>
    </w:p>
    <w:p w14:paraId="00000032" w14:textId="77777777" w:rsidR="00C97E77" w:rsidRDefault="00576A98">
      <w:pPr>
        <w:pStyle w:val="Normal0"/>
        <w:spacing w:before="40" w:after="40" w:line="240" w:lineRule="auto"/>
      </w:pPr>
      <w:r>
        <w:t>Pour voter, ils doivent</w:t>
      </w:r>
      <w:r>
        <w:rPr>
          <w:b/>
        </w:rPr>
        <w:t xml:space="preserve"> remplir 5 conditions</w:t>
      </w:r>
      <w:r>
        <w:t>, appréciées au 1ᵉʳ avril 2024 :</w:t>
      </w:r>
    </w:p>
    <w:p w14:paraId="00000033" w14:textId="77777777" w:rsidR="00C97E77" w:rsidRDefault="00576A98" w:rsidP="5031D4F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avoir</w:t>
      </w:r>
      <w:proofErr w:type="gramEnd"/>
      <w:r w:rsidRPr="5031D4FE">
        <w:rPr>
          <w:color w:val="000000" w:themeColor="text1"/>
          <w:lang w:val="fr-FR"/>
        </w:rPr>
        <w:t xml:space="preserve"> au moins 16 ans,</w:t>
      </w:r>
    </w:p>
    <w:p w14:paraId="00000034" w14:textId="77777777" w:rsidR="00C97E77" w:rsidRDefault="00576A98" w:rsidP="5031D4F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relever</w:t>
      </w:r>
      <w:proofErr w:type="gramEnd"/>
      <w:r w:rsidRPr="5031D4FE">
        <w:rPr>
          <w:color w:val="000000" w:themeColor="text1"/>
          <w:lang w:val="fr-FR"/>
        </w:rPr>
        <w:t xml:space="preserve"> du régime agricole et appartenir à l’un des collèges électoraux (exploitant, salarié ou employeur de main-d'œuvre),</w:t>
      </w:r>
    </w:p>
    <w:p w14:paraId="00000035" w14:textId="77777777" w:rsidR="00C97E77" w:rsidRDefault="00576A98" w:rsidP="5031D4F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résider</w:t>
      </w:r>
      <w:proofErr w:type="gramEnd"/>
      <w:r w:rsidRPr="5031D4FE">
        <w:rPr>
          <w:color w:val="000000" w:themeColor="text1"/>
          <w:lang w:val="fr-FR"/>
        </w:rPr>
        <w:t xml:space="preserve"> en France métropolitaine,</w:t>
      </w:r>
    </w:p>
    <w:p w14:paraId="00000036" w14:textId="77777777" w:rsidR="00C97E77" w:rsidRDefault="00576A98" w:rsidP="5031D4F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être</w:t>
      </w:r>
      <w:proofErr w:type="gramEnd"/>
      <w:r w:rsidRPr="5031D4FE">
        <w:rPr>
          <w:color w:val="000000" w:themeColor="text1"/>
          <w:lang w:val="fr-FR"/>
        </w:rPr>
        <w:t xml:space="preserve"> à jour du paiement de ses cotisations sociales,</w:t>
      </w:r>
    </w:p>
    <w:p w14:paraId="00000037" w14:textId="77777777" w:rsidR="00C97E77" w:rsidRDefault="00576A98" w:rsidP="5031D4F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color w:val="000000"/>
          <w:lang w:val="fr-FR"/>
        </w:rPr>
      </w:pPr>
      <w:proofErr w:type="gramStart"/>
      <w:r w:rsidRPr="5031D4FE">
        <w:rPr>
          <w:color w:val="000000" w:themeColor="text1"/>
          <w:lang w:val="fr-FR"/>
        </w:rPr>
        <w:t>jouir</w:t>
      </w:r>
      <w:proofErr w:type="gramEnd"/>
      <w:r w:rsidRPr="5031D4FE">
        <w:rPr>
          <w:color w:val="000000" w:themeColor="text1"/>
          <w:lang w:val="fr-FR"/>
        </w:rPr>
        <w:t xml:space="preserve"> de ses droits civiques.</w:t>
      </w:r>
    </w:p>
    <w:p w14:paraId="00000038" w14:textId="77777777" w:rsidR="00C97E77" w:rsidRDefault="00C97E77">
      <w:pPr>
        <w:pStyle w:val="Normal0"/>
        <w:spacing w:before="40" w:after="40" w:line="240" w:lineRule="auto"/>
      </w:pPr>
    </w:p>
    <w:p w14:paraId="00000039" w14:textId="77777777" w:rsidR="00C97E77" w:rsidRDefault="00C97E77">
      <w:pPr>
        <w:pStyle w:val="Normal0"/>
        <w:spacing w:before="40" w:after="40" w:line="240" w:lineRule="auto"/>
      </w:pPr>
    </w:p>
    <w:p w14:paraId="0000003A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COMMENT SAVOIR SI EST BIEN INSCRIT POUR VOTER ?</w:t>
      </w:r>
    </w:p>
    <w:p w14:paraId="0000003B" w14:textId="77777777" w:rsidR="00C97E77" w:rsidRDefault="00C97E77">
      <w:pPr>
        <w:pStyle w:val="Normal0"/>
        <w:spacing w:before="40" w:after="40" w:line="240" w:lineRule="auto"/>
      </w:pPr>
    </w:p>
    <w:p w14:paraId="0000003C" w14:textId="20EECC0E" w:rsidR="00C97E77" w:rsidRDefault="00576A98">
      <w:pPr>
        <w:pStyle w:val="Normal0"/>
        <w:spacing w:before="40" w:after="40" w:line="240" w:lineRule="auto"/>
      </w:pPr>
      <w:r>
        <w:t xml:space="preserve">Sur le site internet </w:t>
      </w:r>
      <w:r w:rsidR="00FA1E6E" w:rsidRPr="00FA1E6E">
        <w:rPr>
          <w:b/>
          <w:bCs/>
        </w:rPr>
        <w:t>armorique.</w:t>
      </w:r>
      <w:r>
        <w:rPr>
          <w:b/>
        </w:rPr>
        <w:t>msa.fr, la liste des électeurs est publiée</w:t>
      </w:r>
      <w:r>
        <w:t>. Il est ainsi possible de rechercher sa présence, en saisissant son nom, son prénom, sa date de naissance, son département et son collège électoral (exploitant, salarié ou employeur de main-d'œuvre).</w:t>
      </w:r>
    </w:p>
    <w:p w14:paraId="0000003D" w14:textId="77777777" w:rsidR="00C97E77" w:rsidRDefault="00C97E77">
      <w:pPr>
        <w:pStyle w:val="Normal0"/>
        <w:spacing w:before="40" w:after="40" w:line="240" w:lineRule="auto"/>
      </w:pPr>
    </w:p>
    <w:p w14:paraId="0000003E" w14:textId="77777777" w:rsidR="00C97E77" w:rsidRDefault="00C97E77">
      <w:pPr>
        <w:pStyle w:val="Normal0"/>
        <w:spacing w:before="40" w:after="40" w:line="240" w:lineRule="auto"/>
      </w:pPr>
    </w:p>
    <w:p w14:paraId="0000003F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QUELLES SONT LES DATES CLÉS À RETENIR POUR LES ÉLECTIONS ?</w:t>
      </w:r>
    </w:p>
    <w:p w14:paraId="00000040" w14:textId="77777777" w:rsidR="00C97E77" w:rsidRDefault="00C97E77">
      <w:pPr>
        <w:pStyle w:val="Normal0"/>
        <w:spacing w:before="40" w:after="40" w:line="240" w:lineRule="auto"/>
      </w:pPr>
    </w:p>
    <w:p w14:paraId="00000041" w14:textId="77777777" w:rsidR="00C97E77" w:rsidRDefault="00576A98">
      <w:pPr>
        <w:pStyle w:val="Normal0"/>
        <w:spacing w:before="40" w:after="40" w:line="240" w:lineRule="auto"/>
      </w:pPr>
      <w:r>
        <w:t>Les principales dates sont :</w:t>
      </w:r>
    </w:p>
    <w:p w14:paraId="00000042" w14:textId="77777777" w:rsidR="00C97E77" w:rsidRDefault="00576A98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color w:val="000000"/>
        </w:rPr>
      </w:pPr>
      <w:r>
        <w:rPr>
          <w:b/>
          <w:color w:val="000000"/>
        </w:rPr>
        <w:t>14 mars 2025 :</w:t>
      </w:r>
      <w:r>
        <w:rPr>
          <w:color w:val="000000"/>
        </w:rPr>
        <w:t xml:space="preserve"> publication de la liste des candidats,</w:t>
      </w:r>
    </w:p>
    <w:p w14:paraId="00000043" w14:textId="77777777" w:rsidR="00C97E77" w:rsidRDefault="00576A98" w:rsidP="5031D4FE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lang w:val="fr-FR"/>
        </w:rPr>
      </w:pPr>
      <w:proofErr w:type="gramStart"/>
      <w:r w:rsidRPr="5031D4FE">
        <w:rPr>
          <w:b/>
          <w:bCs/>
          <w:color w:val="000000" w:themeColor="text1"/>
          <w:lang w:val="fr-FR"/>
        </w:rPr>
        <w:t>du</w:t>
      </w:r>
      <w:proofErr w:type="gramEnd"/>
      <w:r w:rsidRPr="5031D4FE">
        <w:rPr>
          <w:b/>
          <w:bCs/>
          <w:color w:val="000000" w:themeColor="text1"/>
          <w:lang w:val="fr-FR"/>
        </w:rPr>
        <w:t xml:space="preserve"> 5 au 16 mai 2025 :</w:t>
      </w:r>
      <w:r w:rsidRPr="5031D4FE">
        <w:rPr>
          <w:color w:val="000000" w:themeColor="text1"/>
          <w:lang w:val="fr-FR"/>
        </w:rPr>
        <w:t xml:space="preserve"> période de vote,</w:t>
      </w:r>
    </w:p>
    <w:p w14:paraId="00000044" w14:textId="77777777" w:rsidR="00C97E77" w:rsidRDefault="00576A98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color w:val="000000"/>
        </w:rPr>
      </w:pPr>
      <w:r>
        <w:rPr>
          <w:b/>
          <w:color w:val="000000"/>
        </w:rPr>
        <w:t>22 mai 2025 :</w:t>
      </w:r>
      <w:r>
        <w:rPr>
          <w:color w:val="000000"/>
        </w:rPr>
        <w:t xml:space="preserve"> dépouillement et annonce des résultats.</w:t>
      </w:r>
    </w:p>
    <w:p w14:paraId="00000045" w14:textId="77777777" w:rsidR="00C97E77" w:rsidRDefault="00C97E77">
      <w:pPr>
        <w:pStyle w:val="Normal0"/>
        <w:spacing w:before="40" w:after="40" w:line="240" w:lineRule="auto"/>
      </w:pPr>
    </w:p>
    <w:p w14:paraId="00000046" w14:textId="77777777" w:rsidR="00C97E77" w:rsidRDefault="00C97E77">
      <w:pPr>
        <w:pStyle w:val="Normal0"/>
        <w:spacing w:before="40" w:after="40" w:line="240" w:lineRule="auto"/>
      </w:pPr>
    </w:p>
    <w:p w14:paraId="00000047" w14:textId="77777777" w:rsidR="00C97E77" w:rsidRDefault="00576A98">
      <w:pPr>
        <w:pStyle w:val="Normal0"/>
        <w:numPr>
          <w:ilvl w:val="0"/>
          <w:numId w:val="1"/>
        </w:numPr>
        <w:spacing w:before="40" w:after="40" w:line="240" w:lineRule="auto"/>
        <w:rPr>
          <w:b/>
          <w:color w:val="242E74"/>
        </w:rPr>
      </w:pPr>
      <w:r>
        <w:rPr>
          <w:b/>
          <w:color w:val="242E74"/>
        </w:rPr>
        <w:t>COMMENT VOTER ?</w:t>
      </w:r>
    </w:p>
    <w:p w14:paraId="00000048" w14:textId="77777777" w:rsidR="00C97E77" w:rsidRDefault="00C97E77">
      <w:pPr>
        <w:pStyle w:val="Normal0"/>
        <w:spacing w:before="40" w:after="40" w:line="240" w:lineRule="auto"/>
      </w:pPr>
    </w:p>
    <w:p w14:paraId="00000049" w14:textId="77777777" w:rsidR="00C97E77" w:rsidRDefault="00576A98">
      <w:pPr>
        <w:pStyle w:val="Normal0"/>
        <w:spacing w:before="40" w:after="40" w:line="240" w:lineRule="auto"/>
      </w:pPr>
      <w:r>
        <w:t>Entre le 5 et le 16 mai 2025, Il sera possible de voter :</w:t>
      </w:r>
    </w:p>
    <w:p w14:paraId="0000004A" w14:textId="77777777" w:rsidR="00C97E77" w:rsidRDefault="00576A98" w:rsidP="5031D4FE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color w:val="000000"/>
          <w:lang w:val="fr-FR"/>
        </w:rPr>
      </w:pPr>
      <w:proofErr w:type="gramStart"/>
      <w:r w:rsidRPr="5031D4FE">
        <w:rPr>
          <w:b/>
          <w:bCs/>
          <w:color w:val="000000" w:themeColor="text1"/>
          <w:lang w:val="fr-FR"/>
        </w:rPr>
        <w:t>en</w:t>
      </w:r>
      <w:proofErr w:type="gramEnd"/>
      <w:r w:rsidRPr="5031D4FE">
        <w:rPr>
          <w:b/>
          <w:bCs/>
          <w:color w:val="000000" w:themeColor="text1"/>
          <w:lang w:val="fr-FR"/>
        </w:rPr>
        <w:t xml:space="preserve"> ligne</w:t>
      </w:r>
      <w:r w:rsidRPr="5031D4FE">
        <w:rPr>
          <w:color w:val="000000" w:themeColor="text1"/>
          <w:lang w:val="fr-FR"/>
        </w:rPr>
        <w:t>, en se rendant sur la plateforme de vote dédiée, avec l’identifiant de vote reçu par courrier et en suivant la procédure prévue,</w:t>
      </w:r>
    </w:p>
    <w:p w14:paraId="0000004B" w14:textId="77777777" w:rsidR="00C97E77" w:rsidRDefault="00576A98" w:rsidP="5031D4FE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color w:val="000000"/>
          <w:lang w:val="fr-FR"/>
        </w:rPr>
      </w:pPr>
      <w:proofErr w:type="gramStart"/>
      <w:r w:rsidRPr="5031D4FE">
        <w:rPr>
          <w:b/>
          <w:bCs/>
          <w:color w:val="000000" w:themeColor="text1"/>
          <w:lang w:val="fr-FR"/>
        </w:rPr>
        <w:t>ou</w:t>
      </w:r>
      <w:proofErr w:type="gramEnd"/>
      <w:r w:rsidRPr="5031D4FE">
        <w:rPr>
          <w:b/>
          <w:bCs/>
          <w:color w:val="000000" w:themeColor="text1"/>
          <w:lang w:val="fr-FR"/>
        </w:rPr>
        <w:t xml:space="preserve"> par courrier</w:t>
      </w:r>
      <w:r w:rsidRPr="5031D4FE">
        <w:rPr>
          <w:color w:val="000000" w:themeColor="text1"/>
          <w:lang w:val="fr-FR"/>
        </w:rPr>
        <w:t xml:space="preserve"> en retournant, sans l’affranchir, un bulletin de vote parmi ceux reçus quelques jours avant le 5 mai 2025. </w:t>
      </w:r>
    </w:p>
    <w:p w14:paraId="0000004C" w14:textId="77777777" w:rsidR="00C97E77" w:rsidRDefault="00C97E77">
      <w:pPr>
        <w:pStyle w:val="Normal0"/>
        <w:spacing w:before="40" w:after="40" w:line="240" w:lineRule="auto"/>
      </w:pPr>
    </w:p>
    <w:p w14:paraId="0000004D" w14:textId="0EC8A9D6" w:rsidR="00C97E77" w:rsidRPr="008A5957" w:rsidRDefault="00576A98">
      <w:pPr>
        <w:pStyle w:val="Normal0"/>
        <w:spacing w:before="40" w:after="40" w:line="240" w:lineRule="auto"/>
        <w:rPr>
          <w:b/>
          <w:bCs/>
        </w:rPr>
      </w:pPr>
      <w:r>
        <w:t>Que ce soit en ligne ou par courrier, le</w:t>
      </w:r>
      <w:r>
        <w:rPr>
          <w:b/>
        </w:rPr>
        <w:t xml:space="preserve"> vote est confidentiel</w:t>
      </w:r>
      <w:r>
        <w:t>. Aucun lien ne peut être fait entre son identité et son choix de vote. Si l’on vote à la fois en ligne et par courrier, seul le vote en ligne sera comptabilisé.</w:t>
      </w:r>
      <w:r w:rsidR="008A5957">
        <w:t xml:space="preserve"> </w:t>
      </w:r>
      <w:r w:rsidR="008A5957" w:rsidRPr="008A5957">
        <w:rPr>
          <w:b/>
          <w:bCs/>
        </w:rPr>
        <w:t>Plus d’information sur armorique.msa.fr</w:t>
      </w:r>
    </w:p>
    <w:sectPr w:rsidR="00C97E77" w:rsidRPr="008A5957">
      <w:headerReference w:type="default" r:id="rId11"/>
      <w:footerReference w:type="default" r:id="rId12"/>
      <w:headerReference w:type="first" r:id="rId13"/>
      <w:pgSz w:w="11909" w:h="16834"/>
      <w:pgMar w:top="1276" w:right="994" w:bottom="709" w:left="993" w:header="426" w:footer="4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0202A" w14:textId="77777777" w:rsidR="00576A98" w:rsidRDefault="00576A98">
      <w:pPr>
        <w:spacing w:line="240" w:lineRule="auto"/>
      </w:pPr>
      <w:r>
        <w:separator/>
      </w:r>
    </w:p>
  </w:endnote>
  <w:endnote w:type="continuationSeparator" w:id="0">
    <w:p w14:paraId="1189DEA8" w14:textId="77777777" w:rsidR="00576A98" w:rsidRDefault="00576A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AFBAC1A-BA5E-4657-B72D-5D7B6A0E64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936DDF-9D05-433B-85DF-6C36CB9BF2D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AB21CB-14D7-428B-A16F-F83B7099BE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0" w14:textId="20117035" w:rsidR="00C97E77" w:rsidRDefault="00576A98">
    <w:pPr>
      <w:pStyle w:val="Normal0"/>
      <w:jc w:val="right"/>
      <w:rPr>
        <w:sz w:val="16"/>
        <w:szCs w:val="16"/>
      </w:rPr>
    </w:pPr>
    <w:r>
      <w:rPr>
        <w:sz w:val="16"/>
        <w:szCs w:val="16"/>
      </w:rPr>
      <w:t>p.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 w:rsidR="00FA1E6E">
      <w:rPr>
        <w:sz w:val="16"/>
        <w:szCs w:val="16"/>
      </w:rPr>
      <w:fldChar w:fldCharType="separate"/>
    </w:r>
    <w:r w:rsidR="008A5957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F7B17" w14:textId="77777777" w:rsidR="00576A98" w:rsidRDefault="00576A98">
      <w:pPr>
        <w:spacing w:line="240" w:lineRule="auto"/>
      </w:pPr>
      <w:r>
        <w:separator/>
      </w:r>
    </w:p>
  </w:footnote>
  <w:footnote w:type="continuationSeparator" w:id="0">
    <w:p w14:paraId="5B7339FD" w14:textId="77777777" w:rsidR="00576A98" w:rsidRDefault="00576A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E" w14:textId="77777777" w:rsidR="00C97E77" w:rsidRDefault="00576A98">
    <w:pPr>
      <w:pStyle w:val="Normal0"/>
      <w:jc w:val="center"/>
    </w:pPr>
    <w:r>
      <w:rPr>
        <w:noProof/>
      </w:rPr>
      <w:drawing>
        <wp:inline distT="0" distB="0" distL="0" distR="0" wp14:anchorId="4B55F52F" wp14:editId="07777777">
          <wp:extent cx="800342" cy="480205"/>
          <wp:effectExtent l="0" t="0" r="0" b="0"/>
          <wp:docPr id="8" name="image1.png" descr="BM_MSA_Signature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M_MSA_SignatureQ"/>
                  <pic:cNvPicPr preferRelativeResize="0"/>
                </pic:nvPicPr>
                <pic:blipFill>
                  <a:blip r:embed="rId1"/>
                  <a:srcRect l="12292" t="15128" r="12247" b="16932"/>
                  <a:stretch>
                    <a:fillRect/>
                  </a:stretch>
                </pic:blipFill>
                <pic:spPr>
                  <a:xfrm>
                    <a:off x="0" y="0"/>
                    <a:ext cx="800342" cy="48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F" w14:textId="77777777" w:rsidR="00C97E77" w:rsidRDefault="00C97E77">
    <w:pPr>
      <w:pStyle w:val="Normal0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237F3"/>
    <w:multiLevelType w:val="multilevel"/>
    <w:tmpl w:val="FFFFFFFF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95356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F3F6452"/>
    <w:multiLevelType w:val="multilevel"/>
    <w:tmpl w:val="FFFFFFFF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A73BDD"/>
    <w:multiLevelType w:val="multilevel"/>
    <w:tmpl w:val="FFFFFFFF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5A6881"/>
    <w:multiLevelType w:val="multilevel"/>
    <w:tmpl w:val="FFFFFFFF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766DE1"/>
    <w:multiLevelType w:val="multilevel"/>
    <w:tmpl w:val="FFFFFFFF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E77"/>
    <w:rsid w:val="00576A98"/>
    <w:rsid w:val="008A5957"/>
    <w:rsid w:val="00C97E77"/>
    <w:rsid w:val="00EB0348"/>
    <w:rsid w:val="00FA1E6E"/>
    <w:rsid w:val="5031D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1C574"/>
  <w15:docId w15:val="{A61547B0-CAB9-407F-9833-ACF65F3C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color w:val="00A4C4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b/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b/>
      <w:color w:val="00A4C4"/>
      <w:sz w:val="36"/>
      <w:szCs w:val="36"/>
    </w:rPr>
  </w:style>
  <w:style w:type="paragraph" w:customStyle="1" w:styleId="heading20">
    <w:name w:val="heading 20"/>
    <w:basedOn w:val="Normal0"/>
    <w:next w:val="Normal0"/>
    <w:uiPriority w:val="9"/>
    <w:unhideWhenUsed/>
    <w:qFormat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customStyle="1" w:styleId="heading30">
    <w:name w:val="heading 30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b/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0"/>
    <w:uiPriority w:val="34"/>
    <w:qFormat/>
    <w:rsid w:val="00181CDA"/>
    <w:pPr>
      <w:ind w:left="720"/>
      <w:contextualSpacing/>
    </w:pPr>
  </w:style>
  <w:style w:type="paragraph" w:styleId="En-tte">
    <w:name w:val="header"/>
    <w:basedOn w:val="Normal0"/>
    <w:link w:val="En-tteCar"/>
    <w:uiPriority w:val="99"/>
    <w:unhideWhenUsed/>
    <w:rsid w:val="00181CD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1CDA"/>
  </w:style>
  <w:style w:type="paragraph" w:styleId="Pieddepage">
    <w:name w:val="footer"/>
    <w:basedOn w:val="Normal0"/>
    <w:link w:val="PieddepageCar"/>
    <w:uiPriority w:val="99"/>
    <w:unhideWhenUsed/>
    <w:rsid w:val="00181CD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1CDA"/>
  </w:style>
  <w:style w:type="character" w:styleId="lev">
    <w:name w:val="Strong"/>
    <w:basedOn w:val="Policepardfaut"/>
    <w:uiPriority w:val="22"/>
    <w:qFormat/>
    <w:rsid w:val="009E70C2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1B5C51"/>
    <w:rPr>
      <w:color w:val="0000FF"/>
      <w:u w:val="single"/>
    </w:rPr>
  </w:style>
  <w:style w:type="paragraph" w:styleId="NormalWeb">
    <w:name w:val="Normal (Web)"/>
    <w:basedOn w:val="Normal0"/>
    <w:uiPriority w:val="99"/>
    <w:semiHidden/>
    <w:unhideWhenUsed/>
    <w:rsid w:val="00243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customborderorange">
    <w:name w:val="customborderorange"/>
    <w:basedOn w:val="Normal0"/>
    <w:rsid w:val="00243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Subtitle0">
    <w:name w:val="Subtitle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voD6K2mIeuq/7RBVb/TMTxLBgg==">CgMxLjA4AHIhMXNNaDlYdVZYcWZjRE5ySmlGX1d1WGx2V25FeEgyRmtV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dace93-1c22-4c31-88d7-2e327feeac2a">
      <Terms xmlns="http://schemas.microsoft.com/office/infopath/2007/PartnerControls"/>
    </lcf76f155ced4ddcb4097134ff3c332f>
    <TaxCatchAll xmlns="1e05e809-4d32-49ef-b202-088969dc13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DC05982F69D43AC808744CDD305FC" ma:contentTypeVersion="12" ma:contentTypeDescription="Crée un document." ma:contentTypeScope="" ma:versionID="30efe563762ac397fc1391cf9725b5b1">
  <xsd:schema xmlns:xsd="http://www.w3.org/2001/XMLSchema" xmlns:xs="http://www.w3.org/2001/XMLSchema" xmlns:p="http://schemas.microsoft.com/office/2006/metadata/properties" xmlns:ns2="1edace93-1c22-4c31-88d7-2e327feeac2a" xmlns:ns3="1e05e809-4d32-49ef-b202-088969dc138c" targetNamespace="http://schemas.microsoft.com/office/2006/metadata/properties" ma:root="true" ma:fieldsID="40781db0dc3d074e2ffedfb11f9f971e" ns2:_="" ns3:_="">
    <xsd:import namespace="1edace93-1c22-4c31-88d7-2e327feeac2a"/>
    <xsd:import namespace="1e05e809-4d32-49ef-b202-088969dc1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ace93-1c22-4c31-88d7-2e327feea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a37049e-852f-4bf2-b2f4-0acd502b0a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e809-4d32-49ef-b202-088969dc138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a7adfd-4dc5-465c-9630-d681ee12f66b}" ma:internalName="TaxCatchAll" ma:showField="CatchAllData" ma:web="1e05e809-4d32-49ef-b202-088969dc1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398B013-F24C-48FA-A105-33FEB2D61699}">
  <ds:schemaRefs>
    <ds:schemaRef ds:uri="http://schemas.microsoft.com/office/2006/metadata/properties"/>
    <ds:schemaRef ds:uri="http://schemas.microsoft.com/office/infopath/2007/PartnerControls"/>
    <ds:schemaRef ds:uri="1edace93-1c22-4c31-88d7-2e327feeac2a"/>
    <ds:schemaRef ds:uri="1e05e809-4d32-49ef-b202-088969dc138c"/>
  </ds:schemaRefs>
</ds:datastoreItem>
</file>

<file path=customXml/itemProps3.xml><?xml version="1.0" encoding="utf-8"?>
<ds:datastoreItem xmlns:ds="http://schemas.openxmlformats.org/officeDocument/2006/customXml" ds:itemID="{8192184D-8274-4B9C-A46A-C40F416DD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dace93-1c22-4c31-88d7-2e327feeac2a"/>
    <ds:schemaRef ds:uri="1e05e809-4d32-49ef-b202-088969dc1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1CBDB-AC02-41AF-A24B-850851A03A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712</Words>
  <Characters>3918</Characters>
  <Application>Microsoft Office Word</Application>
  <DocSecurity>0</DocSecurity>
  <Lines>32</Lines>
  <Paragraphs>9</Paragraphs>
  <ScaleCrop>false</ScaleCrop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 Portois</dc:creator>
  <cp:lastModifiedBy>Florian Boisgerault</cp:lastModifiedBy>
  <cp:revision>4</cp:revision>
  <dcterms:created xsi:type="dcterms:W3CDTF">2025-02-18T10:44:00Z</dcterms:created>
  <dcterms:modified xsi:type="dcterms:W3CDTF">2025-04-01T12:48:00Z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0x010100FFDDC05982F69D43AC808744CDD305FC</vt:lpwstr>
  </property>
  <property fmtid="{D5CDD505-2E9C-101B-9397-08002B2CF9AE}" pid="3" name="MediaServiceImageTags">
    <vt:lpwstr/>
  </property>
</Properties>
</file>